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C9" w:rsidRDefault="00B615C9" w:rsidP="00B615C9">
      <w:pPr>
        <w:rPr>
          <w:rFonts w:ascii="Arial" w:hAnsi="Arial" w:cs="Arial"/>
          <w:b/>
          <w:bCs/>
        </w:rPr>
      </w:pPr>
      <w:r>
        <w:rPr>
          <w:noProof/>
          <w:sz w:val="20"/>
          <w:lang w:eastAsia="en-GB"/>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-228600</wp:posOffset>
            </wp:positionV>
            <wp:extent cx="1391285" cy="1014095"/>
            <wp:effectExtent l="0" t="0" r="0" b="0"/>
            <wp:wrapNone/>
            <wp:docPr id="1" name="Picture 1" descr="Co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128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Wandsworth Borough Council</w:t>
      </w:r>
    </w:p>
    <w:p w:rsidR="00B615C9" w:rsidRDefault="00B615C9" w:rsidP="00B615C9">
      <w:pPr>
        <w:rPr>
          <w:rFonts w:ascii="Arial" w:hAnsi="Arial" w:cs="Arial"/>
          <w:b/>
          <w:bCs/>
        </w:rPr>
      </w:pPr>
    </w:p>
    <w:p w:rsidR="00B615C9" w:rsidRDefault="00B615C9" w:rsidP="00B615C9">
      <w:pPr>
        <w:rPr>
          <w:rFonts w:ascii="Arial" w:hAnsi="Arial" w:cs="Arial"/>
          <w:b/>
          <w:bCs/>
        </w:rPr>
      </w:pPr>
      <w:r>
        <w:rPr>
          <w:rFonts w:ascii="Arial" w:hAnsi="Arial" w:cs="Arial"/>
          <w:b/>
          <w:bCs/>
        </w:rPr>
        <w:t>Local Planning Application Requirement Checklist</w:t>
      </w:r>
    </w:p>
    <w:p w:rsidR="00B615C9" w:rsidRDefault="00B615C9" w:rsidP="00B615C9">
      <w:pPr>
        <w:rPr>
          <w:rFonts w:ascii="Arial" w:hAnsi="Arial" w:cs="Arial"/>
          <w:b/>
          <w:bCs/>
        </w:rPr>
      </w:pPr>
    </w:p>
    <w:p w:rsidR="00B615C9" w:rsidRDefault="00B615C9" w:rsidP="00B615C9">
      <w:pPr>
        <w:rPr>
          <w:rFonts w:ascii="Arial" w:hAnsi="Arial" w:cs="Arial"/>
          <w:b/>
          <w:bCs/>
        </w:rPr>
      </w:pPr>
      <w:r>
        <w:rPr>
          <w:rFonts w:ascii="Arial" w:hAnsi="Arial" w:cs="Arial"/>
          <w:b/>
          <w:bCs/>
        </w:rPr>
        <w:t xml:space="preserve">Application for Removal or Variation of a Condition following </w:t>
      </w:r>
      <w:r>
        <w:rPr>
          <w:rFonts w:ascii="Arial" w:hAnsi="Arial" w:cs="Arial"/>
          <w:b/>
          <w:bCs/>
        </w:rPr>
        <w:br/>
        <w:t xml:space="preserve">grant of planning permission </w:t>
      </w:r>
    </w:p>
    <w:p w:rsidR="00B615C9" w:rsidRDefault="00B615C9" w:rsidP="00B615C9">
      <w:pPr>
        <w:pStyle w:val="BodyText"/>
        <w:rPr>
          <w:sz w:val="24"/>
        </w:rPr>
      </w:pPr>
      <w:bookmarkStart w:id="0" w:name="_GoBack"/>
      <w:bookmarkEnd w:id="0"/>
    </w:p>
    <w:p w:rsidR="00B615C9" w:rsidRDefault="00B615C9" w:rsidP="00B615C9">
      <w:pPr>
        <w:rPr>
          <w:rFonts w:ascii="Arial" w:hAnsi="Arial" w:cs="Arial"/>
        </w:rPr>
      </w:pPr>
    </w:p>
    <w:p w:rsidR="00B615C9" w:rsidRDefault="00B615C9" w:rsidP="00B615C9">
      <w:pPr>
        <w:rPr>
          <w:rFonts w:ascii="Arial" w:hAnsi="Arial" w:cs="Arial"/>
        </w:rPr>
      </w:pPr>
      <w:r>
        <w:rPr>
          <w:rFonts w:ascii="Arial" w:hAnsi="Arial" w:cs="Arial"/>
        </w:rPr>
        <w:t xml:space="preserve">Please indicate on the form below the information you are providing with your application including the document file names if you are providing the documents electronically.  To ensure that your application is valid it is important that you provide all the information indicated in the Council’s Planning Application Requirements.  These are available on the Council’s website at: </w:t>
      </w:r>
    </w:p>
    <w:p w:rsidR="00B615C9" w:rsidRDefault="00B615C9" w:rsidP="00B615C9">
      <w:pPr>
        <w:rPr>
          <w:rFonts w:ascii="Arial" w:hAnsi="Arial" w:cs="Arial"/>
        </w:rPr>
      </w:pPr>
    </w:p>
    <w:p w:rsidR="00B615C9" w:rsidRDefault="00B615C9" w:rsidP="00B615C9">
      <w:pPr>
        <w:rPr>
          <w:rFonts w:ascii="Arial" w:hAnsi="Arial" w:cs="Arial"/>
        </w:rPr>
      </w:pPr>
      <w:hyperlink r:id="rId7" w:history="1">
        <w:r w:rsidRPr="00204B54">
          <w:rPr>
            <w:rStyle w:val="Hyperlink"/>
            <w:rFonts w:ascii="Arial" w:hAnsi="Arial" w:cs="Arial"/>
          </w:rPr>
          <w:t>http://www.wandsworth.gov.uk/downloads/file/4933/planning_application_requirements</w:t>
        </w:r>
      </w:hyperlink>
    </w:p>
    <w:p w:rsidR="00B615C9" w:rsidRPr="00706626" w:rsidRDefault="00B615C9" w:rsidP="00B615C9">
      <w:pPr>
        <w:rPr>
          <w:rFonts w:ascii="Arial" w:hAnsi="Arial" w:cs="Arial"/>
        </w:rPr>
      </w:pPr>
    </w:p>
    <w:p w:rsidR="00B615C9" w:rsidRDefault="00B615C9" w:rsidP="00B615C9">
      <w:pPr>
        <w:rPr>
          <w:rFonts w:ascii="Arial" w:hAnsi="Arial" w:cs="Arial"/>
        </w:rPr>
      </w:pPr>
      <w:r>
        <w:rPr>
          <w:rFonts w:ascii="Arial" w:hAnsi="Arial" w:cs="Arial"/>
        </w:rPr>
        <w:t>Please provide 2 copies of all relevant material if applying on paper.</w:t>
      </w:r>
    </w:p>
    <w:p w:rsidR="00B615C9" w:rsidRDefault="00B615C9" w:rsidP="00B615C9">
      <w:pPr>
        <w:tabs>
          <w:tab w:val="num" w:pos="0"/>
        </w:tabs>
        <w:rPr>
          <w:rFonts w:ascii="Arial" w:hAnsi="Arial" w:cs="Arial"/>
        </w:rPr>
      </w:pPr>
      <w:r>
        <w:rPr>
          <w:rFonts w:ascii="Arial" w:hAnsi="Arial" w:cs="Arial"/>
        </w:rPr>
        <w:t>The Council requests that all plans and drawings should indicate: drawing number; paper size (preferably A3); key dimensions; and a scale bar indicating a minimum of 0-10 metres.</w:t>
      </w:r>
    </w:p>
    <w:p w:rsidR="00B615C9" w:rsidRDefault="00B615C9" w:rsidP="00B615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526"/>
      </w:tblGrid>
      <w:tr w:rsidR="00B615C9" w:rsidTr="003E24FE">
        <w:tblPrEx>
          <w:tblCellMar>
            <w:top w:w="0" w:type="dxa"/>
            <w:bottom w:w="0" w:type="dxa"/>
          </w:tblCellMar>
        </w:tblPrEx>
        <w:trPr>
          <w:cantSplit/>
        </w:trPr>
        <w:tc>
          <w:tcPr>
            <w:tcW w:w="9854" w:type="dxa"/>
            <w:gridSpan w:val="2"/>
          </w:tcPr>
          <w:p w:rsidR="00B615C9" w:rsidRDefault="00B615C9" w:rsidP="003E24FE">
            <w:pPr>
              <w:pStyle w:val="Heading2"/>
            </w:pPr>
            <w:r>
              <w:t>Application Details</w:t>
            </w:r>
          </w:p>
        </w:tc>
      </w:tr>
      <w:tr w:rsidR="00B615C9" w:rsidTr="003E24FE">
        <w:tblPrEx>
          <w:tblCellMar>
            <w:top w:w="0" w:type="dxa"/>
            <w:bottom w:w="0" w:type="dxa"/>
          </w:tblCellMar>
        </w:tblPrEx>
        <w:trPr>
          <w:cantSplit/>
        </w:trPr>
        <w:tc>
          <w:tcPr>
            <w:tcW w:w="5328" w:type="dxa"/>
          </w:tcPr>
          <w:p w:rsidR="00B615C9" w:rsidRDefault="00B615C9" w:rsidP="003E24FE">
            <w:pPr>
              <w:rPr>
                <w:rFonts w:ascii="Arial" w:hAnsi="Arial" w:cs="Arial"/>
              </w:rPr>
            </w:pPr>
            <w:r>
              <w:rPr>
                <w:rFonts w:ascii="Arial" w:hAnsi="Arial" w:cs="Arial"/>
              </w:rPr>
              <w:t>Applicant</w:t>
            </w:r>
          </w:p>
        </w:tc>
        <w:tc>
          <w:tcPr>
            <w:tcW w:w="4526" w:type="dxa"/>
          </w:tcPr>
          <w:p w:rsidR="00B615C9" w:rsidRDefault="00B615C9" w:rsidP="003E24FE">
            <w:pPr>
              <w:rPr>
                <w:rFonts w:ascii="Arial" w:hAnsi="Arial" w:cs="Arial"/>
              </w:rPr>
            </w:pPr>
          </w:p>
        </w:tc>
      </w:tr>
      <w:tr w:rsidR="00B615C9" w:rsidTr="003E24FE">
        <w:tblPrEx>
          <w:tblCellMar>
            <w:top w:w="0" w:type="dxa"/>
            <w:bottom w:w="0" w:type="dxa"/>
          </w:tblCellMar>
        </w:tblPrEx>
        <w:trPr>
          <w:cantSplit/>
        </w:trPr>
        <w:tc>
          <w:tcPr>
            <w:tcW w:w="5328" w:type="dxa"/>
          </w:tcPr>
          <w:p w:rsidR="00B615C9" w:rsidRDefault="00B615C9" w:rsidP="003E24FE">
            <w:pPr>
              <w:rPr>
                <w:rFonts w:ascii="Arial" w:hAnsi="Arial" w:cs="Arial"/>
              </w:rPr>
            </w:pPr>
            <w:r>
              <w:rPr>
                <w:rFonts w:ascii="Arial" w:hAnsi="Arial" w:cs="Arial"/>
              </w:rPr>
              <w:t>Site Address</w:t>
            </w:r>
          </w:p>
        </w:tc>
        <w:tc>
          <w:tcPr>
            <w:tcW w:w="4526" w:type="dxa"/>
          </w:tcPr>
          <w:p w:rsidR="00B615C9" w:rsidRDefault="00B615C9" w:rsidP="003E24FE">
            <w:pPr>
              <w:rPr>
                <w:rFonts w:ascii="Arial" w:hAnsi="Arial" w:cs="Arial"/>
              </w:rPr>
            </w:pPr>
          </w:p>
        </w:tc>
      </w:tr>
      <w:tr w:rsidR="00B615C9" w:rsidTr="003E24FE">
        <w:tblPrEx>
          <w:tblCellMar>
            <w:top w:w="0" w:type="dxa"/>
            <w:bottom w:w="0" w:type="dxa"/>
          </w:tblCellMar>
        </w:tblPrEx>
        <w:trPr>
          <w:cantSplit/>
        </w:trPr>
        <w:tc>
          <w:tcPr>
            <w:tcW w:w="5328" w:type="dxa"/>
          </w:tcPr>
          <w:p w:rsidR="00B615C9" w:rsidRDefault="00B615C9" w:rsidP="003E24FE">
            <w:pPr>
              <w:rPr>
                <w:rFonts w:ascii="Arial" w:hAnsi="Arial" w:cs="Arial"/>
              </w:rPr>
            </w:pPr>
            <w:r>
              <w:rPr>
                <w:rFonts w:ascii="Arial" w:hAnsi="Arial" w:cs="Arial"/>
              </w:rPr>
              <w:t>Date</w:t>
            </w:r>
          </w:p>
        </w:tc>
        <w:tc>
          <w:tcPr>
            <w:tcW w:w="4526" w:type="dxa"/>
          </w:tcPr>
          <w:p w:rsidR="00B615C9" w:rsidRDefault="00B615C9" w:rsidP="003E24FE">
            <w:pPr>
              <w:rPr>
                <w:rFonts w:ascii="Arial" w:hAnsi="Arial" w:cs="Arial"/>
              </w:rPr>
            </w:pPr>
          </w:p>
        </w:tc>
      </w:tr>
    </w:tbl>
    <w:p w:rsidR="00B615C9" w:rsidRDefault="00B615C9" w:rsidP="00B615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800"/>
        <w:gridCol w:w="2726"/>
      </w:tblGrid>
      <w:tr w:rsidR="00B615C9" w:rsidTr="003E24FE">
        <w:tblPrEx>
          <w:tblCellMar>
            <w:top w:w="0" w:type="dxa"/>
            <w:bottom w:w="0" w:type="dxa"/>
          </w:tblCellMar>
        </w:tblPrEx>
        <w:tc>
          <w:tcPr>
            <w:tcW w:w="5328" w:type="dxa"/>
          </w:tcPr>
          <w:p w:rsidR="00B615C9" w:rsidRDefault="00B615C9" w:rsidP="003E24FE">
            <w:pPr>
              <w:rPr>
                <w:rFonts w:ascii="Arial" w:hAnsi="Arial" w:cs="Arial"/>
                <w:b/>
                <w:bCs/>
              </w:rPr>
            </w:pPr>
            <w:r>
              <w:rPr>
                <w:rFonts w:ascii="Arial" w:hAnsi="Arial" w:cs="Arial"/>
                <w:b/>
                <w:bCs/>
              </w:rPr>
              <w:t>Requirement</w:t>
            </w:r>
          </w:p>
        </w:tc>
        <w:tc>
          <w:tcPr>
            <w:tcW w:w="1800" w:type="dxa"/>
          </w:tcPr>
          <w:p w:rsidR="00B615C9" w:rsidRDefault="00B615C9" w:rsidP="003E24FE">
            <w:pPr>
              <w:rPr>
                <w:rFonts w:ascii="Arial" w:hAnsi="Arial" w:cs="Arial"/>
                <w:b/>
                <w:bCs/>
              </w:rPr>
            </w:pPr>
            <w:r>
              <w:rPr>
                <w:rFonts w:ascii="Arial" w:hAnsi="Arial" w:cs="Arial"/>
                <w:b/>
                <w:bCs/>
              </w:rPr>
              <w:t>Provided – please tick/delete as appropriate</w:t>
            </w:r>
          </w:p>
        </w:tc>
        <w:tc>
          <w:tcPr>
            <w:tcW w:w="2726" w:type="dxa"/>
          </w:tcPr>
          <w:p w:rsidR="00B615C9" w:rsidRDefault="00B615C9" w:rsidP="003E24FE">
            <w:pPr>
              <w:rPr>
                <w:rFonts w:ascii="Arial" w:hAnsi="Arial" w:cs="Arial"/>
                <w:b/>
                <w:bCs/>
              </w:rPr>
            </w:pPr>
            <w:r>
              <w:rPr>
                <w:rFonts w:ascii="Arial" w:hAnsi="Arial" w:cs="Arial"/>
                <w:b/>
                <w:bCs/>
              </w:rPr>
              <w:t>Document file name(s) – if supplying electronically</w:t>
            </w:r>
          </w:p>
        </w:tc>
      </w:tr>
      <w:tr w:rsidR="00B615C9" w:rsidTr="003E24FE">
        <w:tblPrEx>
          <w:tblCellMar>
            <w:top w:w="0" w:type="dxa"/>
            <w:bottom w:w="0" w:type="dxa"/>
          </w:tblCellMar>
        </w:tblPrEx>
        <w:tc>
          <w:tcPr>
            <w:tcW w:w="5328" w:type="dxa"/>
          </w:tcPr>
          <w:p w:rsidR="00B615C9" w:rsidRDefault="00B615C9">
            <w:pPr>
              <w:rPr>
                <w:rFonts w:ascii="Arial" w:hAnsi="Arial" w:cs="Arial"/>
              </w:rPr>
            </w:pPr>
            <w:r>
              <w:rPr>
                <w:rFonts w:ascii="Arial" w:hAnsi="Arial" w:cs="Arial"/>
              </w:rPr>
              <w:t>Completed application form and Certificates</w:t>
            </w:r>
          </w:p>
        </w:tc>
        <w:tc>
          <w:tcPr>
            <w:tcW w:w="1800" w:type="dxa"/>
          </w:tcPr>
          <w:p w:rsidR="00B615C9" w:rsidRDefault="00B615C9">
            <w:pPr>
              <w:rPr>
                <w:rFonts w:ascii="Arial" w:hAnsi="Arial" w:cs="Arial"/>
              </w:rPr>
            </w:pPr>
            <w:r>
              <w:rPr>
                <w:rFonts w:ascii="Arial" w:hAnsi="Arial" w:cs="Arial"/>
              </w:rPr>
              <w:t>Yes       No</w:t>
            </w:r>
          </w:p>
        </w:tc>
        <w:tc>
          <w:tcPr>
            <w:tcW w:w="2726" w:type="dxa"/>
          </w:tcPr>
          <w:p w:rsidR="00B615C9" w:rsidRDefault="00B615C9">
            <w:pPr>
              <w:rPr>
                <w:rFonts w:ascii="Arial" w:hAnsi="Arial" w:cs="Arial"/>
              </w:rPr>
            </w:pPr>
          </w:p>
        </w:tc>
      </w:tr>
      <w:tr w:rsidR="00B615C9" w:rsidTr="003E24FE">
        <w:tblPrEx>
          <w:tblCellMar>
            <w:top w:w="0" w:type="dxa"/>
            <w:bottom w:w="0" w:type="dxa"/>
          </w:tblCellMar>
        </w:tblPrEx>
        <w:tc>
          <w:tcPr>
            <w:tcW w:w="5328" w:type="dxa"/>
          </w:tcPr>
          <w:p w:rsidR="00B615C9" w:rsidRDefault="00B615C9">
            <w:pPr>
              <w:rPr>
                <w:rFonts w:ascii="Arial" w:hAnsi="Arial" w:cs="Arial"/>
              </w:rPr>
            </w:pPr>
            <w:r>
              <w:rPr>
                <w:rFonts w:ascii="Arial" w:hAnsi="Arial" w:cs="Arial"/>
              </w:rPr>
              <w:t>Design and Access Statement</w:t>
            </w:r>
          </w:p>
        </w:tc>
        <w:tc>
          <w:tcPr>
            <w:tcW w:w="1800" w:type="dxa"/>
          </w:tcPr>
          <w:p w:rsidR="00B615C9" w:rsidRDefault="00B615C9">
            <w:pPr>
              <w:rPr>
                <w:rFonts w:ascii="Arial" w:hAnsi="Arial" w:cs="Arial"/>
              </w:rPr>
            </w:pPr>
            <w:r>
              <w:rPr>
                <w:rFonts w:ascii="Arial" w:hAnsi="Arial" w:cs="Arial"/>
              </w:rPr>
              <w:t>Yes       No</w:t>
            </w:r>
          </w:p>
        </w:tc>
        <w:tc>
          <w:tcPr>
            <w:tcW w:w="2726" w:type="dxa"/>
          </w:tcPr>
          <w:p w:rsidR="00B615C9" w:rsidRDefault="00B615C9">
            <w:pPr>
              <w:rPr>
                <w:rFonts w:ascii="Arial" w:hAnsi="Arial" w:cs="Arial"/>
              </w:rPr>
            </w:pPr>
          </w:p>
        </w:tc>
      </w:tr>
      <w:tr w:rsidR="00B615C9" w:rsidTr="003E24FE">
        <w:tblPrEx>
          <w:tblCellMar>
            <w:top w:w="0" w:type="dxa"/>
            <w:bottom w:w="0" w:type="dxa"/>
          </w:tblCellMar>
        </w:tblPrEx>
        <w:tc>
          <w:tcPr>
            <w:tcW w:w="5328" w:type="dxa"/>
          </w:tcPr>
          <w:p w:rsidR="00B615C9" w:rsidRDefault="00B615C9">
            <w:pPr>
              <w:rPr>
                <w:rFonts w:ascii="Arial" w:hAnsi="Arial" w:cs="Arial"/>
              </w:rPr>
            </w:pPr>
            <w:r>
              <w:rPr>
                <w:rFonts w:ascii="Arial" w:hAnsi="Arial" w:cs="Arial"/>
              </w:rPr>
              <w:t>Appropriate fee</w:t>
            </w:r>
          </w:p>
        </w:tc>
        <w:tc>
          <w:tcPr>
            <w:tcW w:w="1800" w:type="dxa"/>
          </w:tcPr>
          <w:p w:rsidR="00B615C9" w:rsidRDefault="00B615C9">
            <w:pPr>
              <w:rPr>
                <w:rFonts w:ascii="Arial" w:hAnsi="Arial" w:cs="Arial"/>
              </w:rPr>
            </w:pPr>
            <w:r>
              <w:rPr>
                <w:rFonts w:ascii="Arial" w:hAnsi="Arial" w:cs="Arial"/>
              </w:rPr>
              <w:t>Yes       No</w:t>
            </w:r>
          </w:p>
        </w:tc>
        <w:tc>
          <w:tcPr>
            <w:tcW w:w="2726" w:type="dxa"/>
          </w:tcPr>
          <w:p w:rsidR="00B615C9" w:rsidRDefault="00B615C9">
            <w:pPr>
              <w:rPr>
                <w:rFonts w:ascii="Arial" w:hAnsi="Arial" w:cs="Arial"/>
              </w:rPr>
            </w:pPr>
          </w:p>
        </w:tc>
      </w:tr>
      <w:tr w:rsidR="00B615C9" w:rsidTr="003E24FE">
        <w:tblPrEx>
          <w:tblCellMar>
            <w:top w:w="0" w:type="dxa"/>
            <w:bottom w:w="0" w:type="dxa"/>
          </w:tblCellMar>
        </w:tblPrEx>
        <w:tc>
          <w:tcPr>
            <w:tcW w:w="5328" w:type="dxa"/>
          </w:tcPr>
          <w:p w:rsidR="00B615C9" w:rsidRDefault="00B615C9">
            <w:pPr>
              <w:rPr>
                <w:rFonts w:ascii="Arial" w:hAnsi="Arial" w:cs="Arial"/>
              </w:rPr>
            </w:pPr>
            <w:r>
              <w:rPr>
                <w:rFonts w:ascii="Arial" w:hAnsi="Arial" w:cs="Arial"/>
              </w:rPr>
              <w:t>Notice(s)</w:t>
            </w:r>
          </w:p>
        </w:tc>
        <w:tc>
          <w:tcPr>
            <w:tcW w:w="1800" w:type="dxa"/>
          </w:tcPr>
          <w:p w:rsidR="00B615C9" w:rsidRDefault="00B615C9">
            <w:pPr>
              <w:rPr>
                <w:rFonts w:ascii="Arial" w:hAnsi="Arial" w:cs="Arial"/>
              </w:rPr>
            </w:pPr>
            <w:r>
              <w:rPr>
                <w:rFonts w:ascii="Arial" w:hAnsi="Arial" w:cs="Arial"/>
              </w:rPr>
              <w:t>Yes       No</w:t>
            </w:r>
          </w:p>
        </w:tc>
        <w:tc>
          <w:tcPr>
            <w:tcW w:w="2726" w:type="dxa"/>
          </w:tcPr>
          <w:p w:rsidR="00B615C9" w:rsidRDefault="00B615C9">
            <w:pPr>
              <w:rPr>
                <w:rFonts w:ascii="Arial" w:hAnsi="Arial" w:cs="Arial"/>
              </w:rPr>
            </w:pPr>
          </w:p>
        </w:tc>
      </w:tr>
      <w:tr w:rsidR="00B615C9" w:rsidTr="003E24FE">
        <w:tblPrEx>
          <w:tblCellMar>
            <w:top w:w="0" w:type="dxa"/>
            <w:bottom w:w="0" w:type="dxa"/>
          </w:tblCellMar>
        </w:tblPrEx>
        <w:tc>
          <w:tcPr>
            <w:tcW w:w="5328" w:type="dxa"/>
          </w:tcPr>
          <w:p w:rsidR="00B615C9" w:rsidRDefault="00B615C9">
            <w:pPr>
              <w:rPr>
                <w:rFonts w:ascii="Arial" w:hAnsi="Arial" w:cs="Arial"/>
              </w:rPr>
            </w:pPr>
            <w:r>
              <w:rPr>
                <w:rFonts w:ascii="Arial" w:hAnsi="Arial" w:cs="Arial"/>
              </w:rPr>
              <w:t>Completed application form and Certificates</w:t>
            </w:r>
          </w:p>
        </w:tc>
        <w:tc>
          <w:tcPr>
            <w:tcW w:w="1800" w:type="dxa"/>
          </w:tcPr>
          <w:p w:rsidR="00B615C9" w:rsidRDefault="00B615C9">
            <w:pPr>
              <w:rPr>
                <w:rFonts w:ascii="Arial" w:hAnsi="Arial" w:cs="Arial"/>
              </w:rPr>
            </w:pPr>
            <w:r>
              <w:rPr>
                <w:rFonts w:ascii="Arial" w:hAnsi="Arial" w:cs="Arial"/>
              </w:rPr>
              <w:t>Yes       No</w:t>
            </w:r>
          </w:p>
        </w:tc>
        <w:tc>
          <w:tcPr>
            <w:tcW w:w="2726" w:type="dxa"/>
          </w:tcPr>
          <w:p w:rsidR="00B615C9" w:rsidRDefault="00B615C9">
            <w:pPr>
              <w:rPr>
                <w:rFonts w:ascii="Arial" w:hAnsi="Arial" w:cs="Arial"/>
              </w:rPr>
            </w:pPr>
          </w:p>
        </w:tc>
      </w:tr>
      <w:tr w:rsidR="00B615C9" w:rsidTr="003E24FE">
        <w:tblPrEx>
          <w:tblCellMar>
            <w:top w:w="0" w:type="dxa"/>
            <w:bottom w:w="0" w:type="dxa"/>
          </w:tblCellMar>
        </w:tblPrEx>
        <w:tc>
          <w:tcPr>
            <w:tcW w:w="5328" w:type="dxa"/>
          </w:tcPr>
          <w:p w:rsidR="00B615C9" w:rsidRDefault="00B615C9">
            <w:pPr>
              <w:rPr>
                <w:rFonts w:ascii="Arial" w:hAnsi="Arial" w:cs="Arial"/>
              </w:rPr>
            </w:pPr>
            <w:r>
              <w:rPr>
                <w:rFonts w:ascii="Arial" w:hAnsi="Arial" w:cs="Arial"/>
              </w:rPr>
              <w:t>Design and Access Statement</w:t>
            </w:r>
          </w:p>
        </w:tc>
        <w:tc>
          <w:tcPr>
            <w:tcW w:w="1800" w:type="dxa"/>
          </w:tcPr>
          <w:p w:rsidR="00B615C9" w:rsidRDefault="00B615C9">
            <w:pPr>
              <w:rPr>
                <w:rFonts w:ascii="Arial" w:hAnsi="Arial" w:cs="Arial"/>
              </w:rPr>
            </w:pPr>
            <w:r>
              <w:rPr>
                <w:rFonts w:ascii="Arial" w:hAnsi="Arial" w:cs="Arial"/>
              </w:rPr>
              <w:t>Yes       No</w:t>
            </w:r>
          </w:p>
        </w:tc>
        <w:tc>
          <w:tcPr>
            <w:tcW w:w="2726" w:type="dxa"/>
          </w:tcPr>
          <w:p w:rsidR="00B615C9" w:rsidRDefault="00B615C9">
            <w:pPr>
              <w:rPr>
                <w:rFonts w:ascii="Arial" w:hAnsi="Arial" w:cs="Arial"/>
              </w:rPr>
            </w:pPr>
          </w:p>
        </w:tc>
      </w:tr>
      <w:tr w:rsidR="00B615C9" w:rsidTr="003E24FE">
        <w:tblPrEx>
          <w:tblCellMar>
            <w:top w:w="0" w:type="dxa"/>
            <w:bottom w:w="0" w:type="dxa"/>
          </w:tblCellMar>
        </w:tblPrEx>
        <w:trPr>
          <w:cantSplit/>
        </w:trPr>
        <w:tc>
          <w:tcPr>
            <w:tcW w:w="9854" w:type="dxa"/>
            <w:gridSpan w:val="3"/>
          </w:tcPr>
          <w:p w:rsidR="00B615C9" w:rsidRDefault="00B615C9" w:rsidP="003E24FE">
            <w:pPr>
              <w:pStyle w:val="Heading2"/>
              <w:rPr>
                <w:b w:val="0"/>
                <w:bCs w:val="0"/>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Affordable housing viability requirements:</w:t>
            </w:r>
          </w:p>
          <w:p w:rsidR="00B615C9" w:rsidRDefault="00B615C9" w:rsidP="00B615C9">
            <w:pPr>
              <w:numPr>
                <w:ilvl w:val="0"/>
                <w:numId w:val="1"/>
              </w:numPr>
              <w:rPr>
                <w:rFonts w:ascii="Arial" w:hAnsi="Arial" w:cs="Arial"/>
              </w:rPr>
            </w:pPr>
            <w:r>
              <w:rPr>
                <w:rFonts w:ascii="Arial" w:hAnsi="Arial" w:cs="Arial"/>
              </w:rPr>
              <w:t>Executive Summary</w:t>
            </w:r>
          </w:p>
          <w:p w:rsidR="00B615C9" w:rsidRDefault="00B615C9" w:rsidP="00B615C9">
            <w:pPr>
              <w:numPr>
                <w:ilvl w:val="0"/>
                <w:numId w:val="1"/>
              </w:numPr>
              <w:rPr>
                <w:rFonts w:ascii="Arial" w:hAnsi="Arial" w:cs="Arial"/>
              </w:rPr>
            </w:pPr>
            <w:r>
              <w:rPr>
                <w:rFonts w:ascii="Arial" w:hAnsi="Arial" w:cs="Arial"/>
              </w:rPr>
              <w:t>Viability Assessment</w:t>
            </w:r>
          </w:p>
          <w:p w:rsidR="00B615C9" w:rsidRDefault="00B615C9" w:rsidP="00B615C9">
            <w:pPr>
              <w:numPr>
                <w:ilvl w:val="0"/>
                <w:numId w:val="1"/>
              </w:numPr>
              <w:rPr>
                <w:rFonts w:ascii="Arial" w:hAnsi="Arial" w:cs="Arial"/>
              </w:rPr>
            </w:pPr>
            <w:r>
              <w:rPr>
                <w:rFonts w:ascii="Arial" w:hAnsi="Arial" w:cs="Arial"/>
              </w:rPr>
              <w:t xml:space="preserve">Redacted Viability Assessment </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Acoustic and odour assessment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Pr="004A53A4" w:rsidRDefault="00B615C9" w:rsidP="003E24FE">
            <w:pPr>
              <w:rPr>
                <w:rFonts w:ascii="Arial" w:hAnsi="Arial" w:cs="Arial"/>
                <w:b/>
                <w:bCs/>
              </w:rPr>
            </w:pPr>
            <w:r>
              <w:rPr>
                <w:rFonts w:ascii="Arial" w:hAnsi="Arial" w:cs="Arial"/>
              </w:rPr>
              <w:t>Air quality assessment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Biodiversity survey and report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 xml:space="preserve">BREEAM Assessment </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Pr="00766A83" w:rsidRDefault="00B615C9" w:rsidP="003E24FE">
            <w:pPr>
              <w:rPr>
                <w:rFonts w:ascii="Arial" w:hAnsi="Arial" w:cs="Arial"/>
              </w:rPr>
            </w:pPr>
            <w:r w:rsidRPr="00766A83">
              <w:rPr>
                <w:rFonts w:ascii="Arial" w:hAnsi="Arial" w:cs="Arial"/>
                <w:bCs/>
              </w:rPr>
              <w:t>Community Infrastructure Levy Planning Application Additional Information Form</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Pr="00766A83" w:rsidRDefault="00B615C9" w:rsidP="003E24FE">
            <w:pPr>
              <w:rPr>
                <w:rFonts w:ascii="Arial" w:hAnsi="Arial" w:cs="Arial"/>
                <w:bCs/>
              </w:rPr>
            </w:pPr>
            <w:r>
              <w:rPr>
                <w:rFonts w:ascii="Arial" w:hAnsi="Arial" w:cs="Arial"/>
                <w:bCs/>
              </w:rPr>
              <w:t xml:space="preserve">Construction method statement </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bCs/>
              </w:rPr>
            </w:pPr>
            <w:r>
              <w:rPr>
                <w:rFonts w:ascii="Arial" w:hAnsi="Arial" w:cs="Arial"/>
                <w:bCs/>
              </w:rPr>
              <w:t>Contaminated land assessment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Pr="00766A83" w:rsidRDefault="00B615C9" w:rsidP="003E24FE">
            <w:pPr>
              <w:rPr>
                <w:rFonts w:ascii="Arial" w:hAnsi="Arial" w:cs="Arial"/>
                <w:bCs/>
              </w:rPr>
            </w:pPr>
            <w:r>
              <w:rPr>
                <w:rFonts w:ascii="Arial" w:hAnsi="Arial" w:cs="Arial"/>
                <w:bCs/>
              </w:rPr>
              <w:t>Cultural Action Plan</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Pr="002F1543" w:rsidRDefault="00B615C9" w:rsidP="003E24FE">
            <w:pPr>
              <w:rPr>
                <w:rFonts w:ascii="Arial" w:hAnsi="Arial" w:cs="Arial"/>
              </w:rPr>
            </w:pPr>
            <w:r>
              <w:rPr>
                <w:rFonts w:ascii="Arial" w:hAnsi="Arial" w:cs="Arial"/>
              </w:rPr>
              <w:t>EIA</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Pr="002F1543" w:rsidRDefault="00B615C9" w:rsidP="003E24FE">
            <w:pPr>
              <w:rPr>
                <w:rFonts w:ascii="Arial" w:hAnsi="Arial" w:cs="Arial"/>
              </w:rPr>
            </w:pPr>
            <w:r w:rsidRPr="002F1543">
              <w:rPr>
                <w:rFonts w:ascii="Arial" w:hAnsi="Arial" w:cs="Arial"/>
              </w:rPr>
              <w:lastRenderedPageBreak/>
              <w:t>Flood risk assessment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Pr="002F1543" w:rsidRDefault="00B615C9" w:rsidP="003E24FE">
            <w:pPr>
              <w:rPr>
                <w:rFonts w:ascii="Arial" w:hAnsi="Arial" w:cs="Arial"/>
              </w:rPr>
            </w:pPr>
            <w:r>
              <w:rPr>
                <w:rFonts w:ascii="Arial" w:hAnsi="Arial" w:cs="Arial"/>
              </w:rPr>
              <w:t>Foul sewage and utilities statement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 xml:space="preserve">Hard/Soft landscaping </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Pr="002F1543" w:rsidRDefault="00B615C9" w:rsidP="003E24FE">
            <w:pPr>
              <w:rPr>
                <w:rFonts w:ascii="Arial" w:hAnsi="Arial" w:cs="Arial"/>
              </w:rPr>
            </w:pPr>
            <w:r>
              <w:rPr>
                <w:rFonts w:ascii="Arial" w:hAnsi="Arial" w:cs="Arial"/>
              </w:rPr>
              <w:t>Health Impact Assessment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Heliport Requirements</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Lighting assessment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Marketing report and justification statement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pStyle w:val="Heading2"/>
              <w:rPr>
                <w:b w:val="0"/>
                <w:bCs w:val="0"/>
              </w:rPr>
            </w:pPr>
            <w:r>
              <w:rPr>
                <w:b w:val="0"/>
                <w:bCs w:val="0"/>
              </w:rPr>
              <w:t>Noise impact assessment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Open space assessment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Planning statement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 xml:space="preserve">Retail Impact Assessment </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Schedule of work affecting listed buildings</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Pr="002F1543" w:rsidRDefault="00B615C9" w:rsidP="003E24FE">
            <w:pPr>
              <w:rPr>
                <w:rFonts w:ascii="Arial" w:hAnsi="Arial" w:cs="Arial"/>
              </w:rPr>
            </w:pPr>
            <w:r>
              <w:rPr>
                <w:rFonts w:ascii="Arial" w:hAnsi="Arial" w:cs="Arial"/>
              </w:rPr>
              <w:t xml:space="preserve">Sequential test assessment </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 xml:space="preserve">Statement of community involvement </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Student housing requirement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 xml:space="preserve">Sustainability and energy assessment </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Tall building impact assessment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Transport statement &amp; Parking survey</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Transport assessment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Travel plan</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Tree survey/</w:t>
            </w:r>
            <w:proofErr w:type="spellStart"/>
            <w:r>
              <w:rPr>
                <w:rFonts w:ascii="Arial" w:hAnsi="Arial" w:cs="Arial"/>
              </w:rPr>
              <w:t>arboricultural</w:t>
            </w:r>
            <w:proofErr w:type="spellEnd"/>
            <w:r>
              <w:rPr>
                <w:rFonts w:ascii="Arial" w:hAnsi="Arial" w:cs="Arial"/>
              </w:rPr>
              <w:t xml:space="preserve"> statement</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r w:rsidR="00B615C9" w:rsidTr="003E24FE">
        <w:tblPrEx>
          <w:tblCellMar>
            <w:top w:w="0" w:type="dxa"/>
            <w:bottom w:w="0" w:type="dxa"/>
          </w:tblCellMar>
        </w:tblPrEx>
        <w:tc>
          <w:tcPr>
            <w:tcW w:w="5328" w:type="dxa"/>
          </w:tcPr>
          <w:p w:rsidR="00B615C9" w:rsidRDefault="00B615C9" w:rsidP="003E24FE">
            <w:pPr>
              <w:rPr>
                <w:rFonts w:ascii="Arial" w:hAnsi="Arial" w:cs="Arial"/>
              </w:rPr>
            </w:pPr>
            <w:r>
              <w:rPr>
                <w:rFonts w:ascii="Arial" w:hAnsi="Arial" w:cs="Arial"/>
              </w:rPr>
              <w:t>Waste/site waste management plan</w:t>
            </w:r>
          </w:p>
        </w:tc>
        <w:tc>
          <w:tcPr>
            <w:tcW w:w="1800" w:type="dxa"/>
          </w:tcPr>
          <w:p w:rsidR="00B615C9" w:rsidRDefault="00B615C9" w:rsidP="003E24FE">
            <w:pPr>
              <w:rPr>
                <w:rFonts w:ascii="Arial" w:hAnsi="Arial" w:cs="Arial"/>
              </w:rPr>
            </w:pPr>
            <w:r>
              <w:rPr>
                <w:rFonts w:ascii="Arial" w:hAnsi="Arial" w:cs="Arial"/>
              </w:rPr>
              <w:t>Yes       No</w:t>
            </w:r>
          </w:p>
        </w:tc>
        <w:tc>
          <w:tcPr>
            <w:tcW w:w="2726" w:type="dxa"/>
          </w:tcPr>
          <w:p w:rsidR="00B615C9" w:rsidRDefault="00B615C9" w:rsidP="003E24FE">
            <w:pPr>
              <w:rPr>
                <w:rFonts w:ascii="Arial" w:hAnsi="Arial" w:cs="Arial"/>
              </w:rPr>
            </w:pPr>
          </w:p>
        </w:tc>
      </w:tr>
    </w:tbl>
    <w:p w:rsidR="00B615C9" w:rsidRDefault="00B615C9" w:rsidP="00B615C9">
      <w:pPr>
        <w:rPr>
          <w:rFonts w:ascii="Arial" w:hAnsi="Arial" w:cs="Arial"/>
        </w:rPr>
      </w:pPr>
    </w:p>
    <w:p w:rsidR="00B615C9" w:rsidRDefault="00B615C9" w:rsidP="00B615C9">
      <w:pPr>
        <w:rPr>
          <w:rFonts w:ascii="Arial" w:hAnsi="Arial" w:cs="Arial"/>
        </w:rPr>
      </w:pPr>
    </w:p>
    <w:p w:rsidR="003C34E5" w:rsidRDefault="003C34E5"/>
    <w:sectPr w:rsidR="003C34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F623D"/>
    <w:multiLevelType w:val="hybridMultilevel"/>
    <w:tmpl w:val="EFE6F8D8"/>
    <w:lvl w:ilvl="0" w:tplc="2BBE65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C9"/>
    <w:rsid w:val="003C34E5"/>
    <w:rsid w:val="00B61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615C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15C9"/>
    <w:rPr>
      <w:rFonts w:ascii="Arial" w:eastAsia="Times New Roman" w:hAnsi="Arial" w:cs="Arial"/>
      <w:b/>
      <w:bCs/>
      <w:sz w:val="24"/>
      <w:szCs w:val="24"/>
    </w:rPr>
  </w:style>
  <w:style w:type="paragraph" w:styleId="BodyText">
    <w:name w:val="Body Text"/>
    <w:basedOn w:val="Normal"/>
    <w:link w:val="BodyTextChar"/>
    <w:rsid w:val="00B615C9"/>
    <w:rPr>
      <w:rFonts w:ascii="Arial" w:hAnsi="Arial" w:cs="Arial"/>
      <w:b/>
      <w:bCs/>
      <w:sz w:val="32"/>
    </w:rPr>
  </w:style>
  <w:style w:type="character" w:customStyle="1" w:styleId="BodyTextChar">
    <w:name w:val="Body Text Char"/>
    <w:basedOn w:val="DefaultParagraphFont"/>
    <w:link w:val="BodyText"/>
    <w:rsid w:val="00B615C9"/>
    <w:rPr>
      <w:rFonts w:ascii="Arial" w:eastAsia="Times New Roman" w:hAnsi="Arial" w:cs="Arial"/>
      <w:b/>
      <w:bCs/>
      <w:sz w:val="32"/>
      <w:szCs w:val="24"/>
    </w:rPr>
  </w:style>
  <w:style w:type="character" w:styleId="Hyperlink">
    <w:name w:val="Hyperlink"/>
    <w:rsid w:val="00B615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5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615C9"/>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15C9"/>
    <w:rPr>
      <w:rFonts w:ascii="Arial" w:eastAsia="Times New Roman" w:hAnsi="Arial" w:cs="Arial"/>
      <w:b/>
      <w:bCs/>
      <w:sz w:val="24"/>
      <w:szCs w:val="24"/>
    </w:rPr>
  </w:style>
  <w:style w:type="paragraph" w:styleId="BodyText">
    <w:name w:val="Body Text"/>
    <w:basedOn w:val="Normal"/>
    <w:link w:val="BodyTextChar"/>
    <w:rsid w:val="00B615C9"/>
    <w:rPr>
      <w:rFonts w:ascii="Arial" w:hAnsi="Arial" w:cs="Arial"/>
      <w:b/>
      <w:bCs/>
      <w:sz w:val="32"/>
    </w:rPr>
  </w:style>
  <w:style w:type="character" w:customStyle="1" w:styleId="BodyTextChar">
    <w:name w:val="Body Text Char"/>
    <w:basedOn w:val="DefaultParagraphFont"/>
    <w:link w:val="BodyText"/>
    <w:rsid w:val="00B615C9"/>
    <w:rPr>
      <w:rFonts w:ascii="Arial" w:eastAsia="Times New Roman" w:hAnsi="Arial" w:cs="Arial"/>
      <w:b/>
      <w:bCs/>
      <w:sz w:val="32"/>
      <w:szCs w:val="24"/>
    </w:rPr>
  </w:style>
  <w:style w:type="character" w:styleId="Hyperlink">
    <w:name w:val="Hyperlink"/>
    <w:rsid w:val="00B61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ndsworth.gov.uk/downloads/file/4933/planning_application_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72012D3D</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Padraig</dc:creator>
  <cp:lastModifiedBy>Collins, Padraig</cp:lastModifiedBy>
  <cp:revision>1</cp:revision>
  <dcterms:created xsi:type="dcterms:W3CDTF">2018-03-08T14:21:00Z</dcterms:created>
  <dcterms:modified xsi:type="dcterms:W3CDTF">2018-03-08T14:22:00Z</dcterms:modified>
</cp:coreProperties>
</file>